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b/>
          <w:sz w:val="26"/>
          <w:szCs w:val="26"/>
        </w:rPr>
      </w:pPr>
      <w:r>
        <w:rPr>
          <w:rFonts w:ascii="Times New Roman" w:hAnsi="Times New Roman" w:cs="Times New Roman"/>
          <w:b/>
          <w:sz w:val="26"/>
          <w:szCs w:val="26"/>
        </w:rPr>
        <w:t>ĐỀ CƯƠNG BÀI GIẢNG</w:t>
      </w:r>
    </w:p>
    <w:p>
      <w:pPr>
        <w:jc w:val="center"/>
        <w:rPr>
          <w:rFonts w:ascii="Times New Roman" w:hAnsi="Times New Roman" w:cs="Times New Roman"/>
          <w:b/>
          <w:sz w:val="26"/>
          <w:szCs w:val="26"/>
        </w:rPr>
      </w:pPr>
      <w:r>
        <w:rPr>
          <w:rFonts w:ascii="Times New Roman" w:hAnsi="Times New Roman" w:cs="Times New Roman"/>
          <w:b/>
          <w:sz w:val="26"/>
          <w:szCs w:val="26"/>
        </w:rPr>
        <w:t>BÀI 5:  MAY CỔ TRÒN</w:t>
      </w:r>
    </w:p>
    <w:p>
      <w:p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A.Mục tiêu: </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kiến thức:</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w:t>
      </w:r>
      <w:r>
        <w:rPr>
          <w:rFonts w:hint="default" w:ascii="Times New Roman" w:hAnsi="Times New Roman" w:cs="Times New Roman"/>
          <w:sz w:val="26"/>
          <w:szCs w:val="26"/>
          <w:lang w:val="en-US"/>
        </w:rPr>
        <w:t>Phân biệt</w:t>
      </w:r>
      <w:r>
        <w:rPr>
          <w:rFonts w:ascii="Times New Roman" w:hAnsi="Times New Roman" w:cs="Times New Roman"/>
          <w:sz w:val="26"/>
          <w:szCs w:val="26"/>
        </w:rPr>
        <w:t xml:space="preserve"> được các chi tiết bán thành phẩm của cổ tròn</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w:t>
      </w:r>
      <w:r>
        <w:rPr>
          <w:rFonts w:hint="default" w:ascii="Times New Roman" w:hAnsi="Times New Roman" w:cs="Times New Roman"/>
          <w:sz w:val="26"/>
          <w:szCs w:val="26"/>
          <w:lang w:val="en-US"/>
        </w:rPr>
        <w:t>Trình bày</w:t>
      </w:r>
      <w:r>
        <w:rPr>
          <w:rFonts w:ascii="Times New Roman" w:hAnsi="Times New Roman" w:cs="Times New Roman"/>
          <w:sz w:val="26"/>
          <w:szCs w:val="26"/>
        </w:rPr>
        <w:t xml:space="preserve"> được quy trình may cổ tròn</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kỹ năng:</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May được cổ tròn theo </w:t>
      </w:r>
      <w:r>
        <w:rPr>
          <w:rFonts w:ascii="Times New Roman" w:hAnsi="Times New Roman" w:cs="Times New Roman"/>
          <w:sz w:val="26"/>
          <w:szCs w:val="26"/>
          <w:lang w:val="en-US"/>
        </w:rPr>
        <w:t>quy trình</w:t>
      </w:r>
      <w:r>
        <w:rPr>
          <w:rFonts w:ascii="Times New Roman" w:hAnsi="Times New Roman" w:cs="Times New Roman"/>
          <w:sz w:val="26"/>
          <w:szCs w:val="26"/>
        </w:rPr>
        <w:t>, đúng yêu cầu kỹ thuật.</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 </w:t>
      </w:r>
      <w:r>
        <w:rPr>
          <w:rFonts w:hint="default" w:ascii="Times New Roman" w:hAnsi="Times New Roman" w:cs="Times New Roman"/>
          <w:sz w:val="26"/>
          <w:szCs w:val="26"/>
          <w:lang w:val="en-US"/>
        </w:rPr>
        <w:t>Sửa chữa</w:t>
      </w:r>
      <w:r>
        <w:rPr>
          <w:rFonts w:ascii="Times New Roman" w:hAnsi="Times New Roman" w:cs="Times New Roman"/>
          <w:sz w:val="26"/>
          <w:szCs w:val="26"/>
        </w:rPr>
        <w:t xml:space="preserve"> </w:t>
      </w:r>
      <w:bookmarkStart w:id="0" w:name="_GoBack"/>
      <w:bookmarkEnd w:id="0"/>
      <w:r>
        <w:rPr>
          <w:rFonts w:ascii="Times New Roman" w:hAnsi="Times New Roman" w:cs="Times New Roman"/>
          <w:sz w:val="26"/>
          <w:szCs w:val="26"/>
        </w:rPr>
        <w:t xml:space="preserve">được </w:t>
      </w:r>
      <w:r>
        <w:rPr>
          <w:rFonts w:hint="default" w:ascii="Times New Roman" w:hAnsi="Times New Roman" w:cs="Times New Roman"/>
          <w:sz w:val="26"/>
          <w:szCs w:val="26"/>
          <w:lang w:val="en-US"/>
        </w:rPr>
        <w:t>nguyên nhân sai hỏng và biện pháp khắc phục</w:t>
      </w:r>
    </w:p>
    <w:p>
      <w:pPr>
        <w:spacing w:after="0" w:line="360" w:lineRule="auto"/>
        <w:rPr>
          <w:rFonts w:ascii="Times New Roman" w:hAnsi="Times New Roman" w:cs="Times New Roman"/>
          <w:i/>
          <w:sz w:val="26"/>
          <w:szCs w:val="26"/>
        </w:rPr>
      </w:pPr>
      <w:r>
        <w:rPr>
          <w:rFonts w:ascii="Times New Roman" w:hAnsi="Times New Roman" w:cs="Times New Roman"/>
          <w:i/>
          <w:sz w:val="26"/>
          <w:szCs w:val="26"/>
        </w:rPr>
        <w:t>Về thái độ: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 Sinh viên nghiêm túc lắng nghe giảng, phát biểu xây dựng bài</w:t>
      </w:r>
    </w:p>
    <w:p>
      <w:pPr>
        <w:spacing w:after="0" w:line="360" w:lineRule="auto"/>
        <w:rPr>
          <w:rFonts w:ascii="Times New Roman" w:hAnsi="Times New Roman" w:cs="Times New Roman"/>
          <w:sz w:val="26"/>
          <w:szCs w:val="26"/>
        </w:rPr>
      </w:pPr>
      <w:r>
        <w:rPr>
          <w:rFonts w:ascii="Times New Roman" w:hAnsi="Times New Roman" w:cs="Times New Roman"/>
          <w:sz w:val="26"/>
          <w:szCs w:val="26"/>
        </w:rPr>
        <w:t>- Tích cực rèn luyện tính tự chủ tự chịu trách nhiệm trong học tập, trong  hoạt động nhóm.</w:t>
      </w:r>
    </w:p>
    <w:p>
      <w:pPr>
        <w:spacing w:after="0" w:line="360" w:lineRule="auto"/>
        <w:rPr>
          <w:rFonts w:ascii="Times New Roman" w:hAnsi="Times New Roman" w:cs="Times New Roman"/>
          <w:b/>
          <w:sz w:val="26"/>
          <w:szCs w:val="26"/>
        </w:rPr>
      </w:pPr>
      <w:r>
        <w:rPr>
          <w:rFonts w:ascii="Times New Roman" w:hAnsi="Times New Roman" w:cs="Times New Roman"/>
          <w:sz w:val="26"/>
          <w:szCs w:val="26"/>
        </w:rPr>
        <w:t>- Có ý thức bảo vệ và giữ gìn máy móc.</w:t>
      </w:r>
    </w:p>
    <w:p>
      <w:pPr>
        <w:numPr>
          <w:ilvl w:val="0"/>
          <w:numId w:val="1"/>
        </w:numPr>
        <w:spacing w:after="0" w:line="360" w:lineRule="auto"/>
        <w:rPr>
          <w:rFonts w:ascii="Times New Roman" w:hAnsi="Times New Roman" w:cs="Times New Roman"/>
          <w:b/>
          <w:sz w:val="26"/>
          <w:szCs w:val="26"/>
        </w:rPr>
      </w:pPr>
      <w:r>
        <w:rPr>
          <w:rFonts w:ascii="Times New Roman" w:hAnsi="Times New Roman" w:cs="Times New Roman"/>
          <w:b/>
          <w:sz w:val="26"/>
          <w:szCs w:val="26"/>
        </w:rPr>
        <w:t>Nội dung:</w:t>
      </w:r>
    </w:p>
    <w:p>
      <w:pPr>
        <w:numPr>
          <w:ilvl w:val="0"/>
          <w:numId w:val="2"/>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Đặc điểm hình dáng:</w:t>
      </w:r>
    </w:p>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Sản phẩm áp dụng: Thường </w:t>
      </w:r>
      <w:r>
        <w:rPr>
          <w:rFonts w:hint="default" w:ascii="Times New Roman" w:hAnsi="Times New Roman" w:cs="Times New Roman"/>
          <w:sz w:val="26"/>
          <w:szCs w:val="26"/>
          <w:lang w:val="en-US"/>
        </w:rPr>
        <w:t>áp</w:t>
      </w:r>
      <w:r>
        <w:rPr>
          <w:rFonts w:ascii="Times New Roman" w:hAnsi="Times New Roman" w:cs="Times New Roman"/>
          <w:sz w:val="26"/>
          <w:szCs w:val="26"/>
        </w:rPr>
        <w:t xml:space="preserve"> dụng trên các dạng áo kiểu nữ, đầm, đồ bộ…</w:t>
      </w:r>
    </w:p>
    <w:p>
      <w:pPr>
        <w:spacing w:after="0" w:line="360" w:lineRule="auto"/>
        <w:rPr>
          <w:rFonts w:ascii="Times New Roman" w:hAnsi="Times New Roman" w:cs="Times New Roman"/>
          <w:sz w:val="26"/>
          <w:szCs w:val="26"/>
        </w:rPr>
      </w:pPr>
      <w:r>
        <w:rPr>
          <w:rFonts w:ascii="Times New Roman" w:hAnsi="Times New Roman" w:cs="Times New Roman"/>
          <w:sz w:val="26"/>
          <w:szCs w:val="26"/>
        </w:rPr>
        <w:t>Đây là dạng cổ tròn không bâu</w:t>
      </w:r>
    </w:p>
    <w:p>
      <w:pPr>
        <w:numPr>
          <w:ilvl w:val="0"/>
          <w:numId w:val="0"/>
        </w:numPr>
        <w:spacing w:after="0" w:line="360" w:lineRule="auto"/>
        <w:jc w:val="center"/>
      </w:pPr>
      <w:r>
        <w:drawing>
          <wp:inline distT="0" distB="0" distL="114300" distR="114300">
            <wp:extent cx="4967605" cy="2640330"/>
            <wp:effectExtent l="0" t="0" r="4445" b="7620"/>
            <wp:docPr id="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4"/>
                    <pic:cNvPicPr>
                      <a:picLocks noChangeAspect="1"/>
                    </pic:cNvPicPr>
                  </pic:nvPicPr>
                  <pic:blipFill>
                    <a:blip r:embed="rId4"/>
                    <a:stretch>
                      <a:fillRect/>
                    </a:stretch>
                  </pic:blipFill>
                  <pic:spPr>
                    <a:xfrm>
                      <a:off x="0" y="0"/>
                      <a:ext cx="4967605" cy="2640330"/>
                    </a:xfrm>
                    <a:prstGeom prst="rect">
                      <a:avLst/>
                    </a:prstGeom>
                    <a:noFill/>
                    <a:ln>
                      <a:noFill/>
                    </a:ln>
                  </pic:spPr>
                </pic:pic>
              </a:graphicData>
            </a:graphic>
          </wp:inline>
        </w:drawing>
      </w:r>
    </w:p>
    <w:p>
      <w:pPr>
        <w:spacing w:after="0" w:line="360" w:lineRule="auto"/>
        <w:ind w:left="360"/>
        <w:jc w:val="center"/>
        <w:rPr>
          <w:rFonts w:ascii="Times New Roman" w:hAnsi="Times New Roman" w:cs="Times New Roman"/>
          <w:sz w:val="26"/>
          <w:szCs w:val="26"/>
        </w:rPr>
      </w:pPr>
      <w:r>
        <w:rPr>
          <w:rFonts w:ascii="Times New Roman" w:hAnsi="Times New Roman" w:cs="Times New Roman"/>
          <w:sz w:val="26"/>
          <w:szCs w:val="26"/>
        </w:rPr>
        <w:t>Hình 5.1: Hình dáng cổ tròn</w:t>
      </w:r>
    </w:p>
    <w:p>
      <w:pPr>
        <w:numPr>
          <w:ilvl w:val="0"/>
          <w:numId w:val="0"/>
        </w:numPr>
        <w:spacing w:after="0" w:line="360" w:lineRule="auto"/>
        <w:jc w:val="center"/>
      </w:pPr>
    </w:p>
    <w:p>
      <w:pPr>
        <w:numPr>
          <w:ilvl w:val="0"/>
          <w:numId w:val="2"/>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Chuẩn bị:</w:t>
      </w:r>
    </w:p>
    <w:p>
      <w:pPr>
        <w:numPr>
          <w:ilvl w:val="0"/>
          <w:numId w:val="3"/>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Chuẩn bị thiết bị, dụng cụ</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-Kéo cắt vải</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-Kim may tay.</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-Thước.</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-Thuyền suốt.</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-Máy may.</w:t>
      </w:r>
    </w:p>
    <w:p>
      <w:pPr>
        <w:numPr>
          <w:ilvl w:val="0"/>
          <w:numId w:val="0"/>
        </w:numPr>
        <w:spacing w:after="0" w:line="360" w:lineRule="auto"/>
        <w:rPr>
          <w:rFonts w:hint="default" w:ascii="Times New Roman" w:hAnsi="Times New Roman" w:cs="Times New Roman"/>
          <w:sz w:val="26"/>
          <w:szCs w:val="26"/>
          <w:lang w:val="en-US"/>
        </w:rPr>
      </w:pPr>
      <w:r>
        <w:rPr>
          <w:rFonts w:ascii="Times New Roman" w:hAnsi="Times New Roman" w:cs="Times New Roman"/>
          <w:sz w:val="26"/>
          <w:szCs w:val="26"/>
        </w:rPr>
        <w:t>-Bàn ủi.</w:t>
      </w:r>
    </w:p>
    <w:p>
      <w:pPr>
        <w:numPr>
          <w:ilvl w:val="0"/>
          <w:numId w:val="3"/>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Chuẩn bị nguyên phụ liêu</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-2  mét vải khổ 1,2m</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-Chỉ may.</w:t>
      </w:r>
    </w:p>
    <w:p>
      <w:pPr>
        <w:numPr>
          <w:ilvl w:val="0"/>
          <w:numId w:val="0"/>
        </w:numPr>
        <w:spacing w:after="0" w:line="360" w:lineRule="auto"/>
        <w:rPr>
          <w:rFonts w:ascii="Times New Roman" w:hAnsi="Times New Roman" w:cs="Times New Roman"/>
          <w:sz w:val="26"/>
          <w:szCs w:val="26"/>
        </w:rPr>
      </w:pPr>
      <w:r>
        <w:rPr>
          <w:rFonts w:ascii="Times New Roman" w:hAnsi="Times New Roman" w:cs="Times New Roman"/>
          <w:sz w:val="26"/>
          <w:szCs w:val="26"/>
        </w:rPr>
        <w:t>-Phấn may.</w:t>
      </w:r>
    </w:p>
    <w:p>
      <w:pPr>
        <w:numPr>
          <w:ilvl w:val="0"/>
          <w:numId w:val="0"/>
        </w:numPr>
        <w:spacing w:after="0" w:line="360" w:lineRule="auto"/>
        <w:rPr>
          <w:rFonts w:hint="default" w:ascii="Times New Roman" w:hAnsi="Times New Roman" w:cs="Times New Roman"/>
          <w:sz w:val="26"/>
          <w:szCs w:val="26"/>
          <w:lang w:val="en-US"/>
        </w:rPr>
      </w:pPr>
      <w:r>
        <w:rPr>
          <w:rFonts w:ascii="Times New Roman" w:hAnsi="Times New Roman" w:cs="Times New Roman"/>
          <w:sz w:val="26"/>
          <w:szCs w:val="26"/>
        </w:rPr>
        <w:t>-Keo giấy (hột).</w:t>
      </w:r>
    </w:p>
    <w:p>
      <w:pPr>
        <w:numPr>
          <w:ilvl w:val="0"/>
          <w:numId w:val="3"/>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 xml:space="preserve"> Chuẩn bị chi tiết bán thành phẩm</w:t>
      </w:r>
    </w:p>
    <w:p>
      <w:pPr>
        <w:spacing w:after="0" w:line="360" w:lineRule="auto"/>
        <w:ind w:left="360"/>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Cắt chi tiết bán thành phẩm theo rập</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Thân sau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xml:space="preserve">- Nẹp cổ sau x 1, </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trước x 1</w:t>
      </w:r>
    </w:p>
    <w:p>
      <w:pPr>
        <w:spacing w:after="0" w:line="360" w:lineRule="auto"/>
        <w:ind w:left="360"/>
        <w:rPr>
          <w:rFonts w:ascii="Times New Roman" w:hAnsi="Times New Roman" w:cs="Times New Roman"/>
          <w:sz w:val="26"/>
          <w:szCs w:val="26"/>
        </w:rPr>
      </w:pPr>
      <w:r>
        <w:rPr>
          <w:rFonts w:ascii="Times New Roman" w:hAnsi="Times New Roman" w:cs="Times New Roman"/>
          <w:sz w:val="26"/>
          <w:szCs w:val="26"/>
        </w:rPr>
        <w:t>- Keo nẹp cổ sau x 1</w:t>
      </w:r>
    </w:p>
    <w:p>
      <w:pPr>
        <w:spacing w:after="0" w:line="360" w:lineRule="auto"/>
        <w:ind w:left="360"/>
        <w:jc w:val="center"/>
        <w:rPr>
          <w:rFonts w:ascii="Times New Roman" w:hAnsi="Times New Roman" w:cs="Times New Roman"/>
          <w:sz w:val="26"/>
          <w:szCs w:val="26"/>
        </w:rPr>
      </w:pPr>
      <w:r>
        <w:rPr>
          <w:rFonts w:ascii="Times New Roman" w:hAnsi="Times New Roman" w:cs="Times New Roman"/>
          <w:b/>
          <w:sz w:val="26"/>
          <w:szCs w:val="26"/>
        </w:rPr>
        <w:drawing>
          <wp:inline distT="0" distB="0" distL="0" distR="0">
            <wp:extent cx="4861560" cy="2090420"/>
            <wp:effectExtent l="0" t="0" r="15240" b="5080"/>
            <wp:docPr id="3" name="Picture 3" descr="C:\Users\thao\Desktop\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thao\Desktop\Picture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861560" cy="2090420"/>
                    </a:xfrm>
                    <a:prstGeom prst="rect">
                      <a:avLst/>
                    </a:prstGeom>
                    <a:noFill/>
                    <a:ln>
                      <a:noFill/>
                    </a:ln>
                  </pic:spPr>
                </pic:pic>
              </a:graphicData>
            </a:graphic>
          </wp:inline>
        </w:drawing>
      </w:r>
    </w:p>
    <w:p>
      <w:pPr>
        <w:spacing w:after="0" w:line="360" w:lineRule="auto"/>
        <w:ind w:left="360"/>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Ép keo nẹp cổ trước, nẹp cổ sau</w:t>
      </w:r>
    </w:p>
    <w:p>
      <w:pPr>
        <w:numPr>
          <w:ilvl w:val="0"/>
          <w:numId w:val="0"/>
        </w:numPr>
        <w:spacing w:after="0" w:line="360" w:lineRule="auto"/>
        <w:jc w:val="center"/>
        <w:rPr>
          <w:rFonts w:ascii="Times New Roman" w:hAnsi="Times New Roman" w:cs="Times New Roman"/>
          <w:sz w:val="26"/>
          <w:szCs w:val="26"/>
        </w:rPr>
      </w:pPr>
      <w:r>
        <w:rPr>
          <w:rFonts w:ascii="Times New Roman" w:hAnsi="Times New Roman" w:cs="Times New Roman"/>
          <w:sz w:val="26"/>
          <w:szCs w:val="26"/>
        </w:rPr>
        <w:drawing>
          <wp:inline distT="0" distB="0" distL="0" distR="0">
            <wp:extent cx="1644650" cy="723900"/>
            <wp:effectExtent l="0" t="0" r="12700" b="0"/>
            <wp:docPr id="2" name="Picture 2"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thao\AppData\Local\Temp\ksohtml10068\wps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644650" cy="723900"/>
                    </a:xfrm>
                    <a:prstGeom prst="rect">
                      <a:avLst/>
                    </a:prstGeom>
                    <a:noFill/>
                    <a:ln>
                      <a:noFill/>
                    </a:ln>
                  </pic:spPr>
                </pic:pic>
              </a:graphicData>
            </a:graphic>
          </wp:inline>
        </w:drawing>
      </w:r>
      <w:r>
        <w:rPr>
          <w:rFonts w:ascii="Times New Roman" w:hAnsi="Times New Roman" w:cs="Times New Roman"/>
          <w:sz w:val="26"/>
          <w:szCs w:val="26"/>
        </w:rPr>
        <w:drawing>
          <wp:inline distT="0" distB="0" distL="0" distR="0">
            <wp:extent cx="1770380" cy="554355"/>
            <wp:effectExtent l="0" t="0" r="1270" b="17145"/>
            <wp:docPr id="7" name="Picture 7"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thao\AppData\Local\Temp\ksohtml10068\wps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770380" cy="554355"/>
                    </a:xfrm>
                    <a:prstGeom prst="rect">
                      <a:avLst/>
                    </a:prstGeom>
                    <a:noFill/>
                    <a:ln>
                      <a:noFill/>
                    </a:ln>
                  </pic:spPr>
                </pic:pic>
              </a:graphicData>
            </a:graphic>
          </wp:inline>
        </w:drawing>
      </w:r>
    </w:p>
    <w:p>
      <w:pPr>
        <w:numPr>
          <w:ilvl w:val="0"/>
          <w:numId w:val="0"/>
        </w:numPr>
        <w:spacing w:after="0" w:line="36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Nẹp cổ trước                       Nẹp cổ sau</w:t>
      </w:r>
    </w:p>
    <w:p>
      <w:pPr>
        <w:numPr>
          <w:ilvl w:val="0"/>
          <w:numId w:val="2"/>
        </w:numPr>
        <w:spacing w:after="0" w:line="360" w:lineRule="auto"/>
        <w:rPr>
          <w:rFonts w:hint="default" w:ascii="Times New Roman" w:hAnsi="Times New Roman" w:cs="Times New Roman"/>
          <w:b/>
          <w:sz w:val="26"/>
          <w:szCs w:val="26"/>
          <w:lang w:val="en-US"/>
        </w:rPr>
      </w:pPr>
      <w:r>
        <w:rPr>
          <w:rFonts w:hint="default" w:ascii="Times New Roman" w:hAnsi="Times New Roman" w:cs="Times New Roman"/>
          <w:b/>
          <w:sz w:val="26"/>
          <w:szCs w:val="26"/>
          <w:lang w:val="en-US"/>
        </w:rPr>
        <w:t>Quy trình may</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9"/>
        <w:gridCol w:w="2391"/>
        <w:gridCol w:w="2406"/>
        <w:gridCol w:w="2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pStyle w:val="6"/>
              <w:spacing w:after="0" w:line="360" w:lineRule="auto"/>
              <w:ind w:left="0"/>
              <w:jc w:val="center"/>
              <w:rPr>
                <w:rFonts w:ascii="Times New Roman" w:hAnsi="Times New Roman" w:cs="Times New Roman"/>
                <w:sz w:val="26"/>
                <w:szCs w:val="26"/>
              </w:rPr>
            </w:pPr>
            <w:r>
              <w:rPr>
                <w:rFonts w:ascii="Times New Roman" w:hAnsi="Times New Roman" w:cs="Times New Roman"/>
                <w:sz w:val="26"/>
                <w:szCs w:val="26"/>
              </w:rPr>
              <w:t>Bước công việc</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Hướng dẫn</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Hình minh họa</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Yêu cầu kỹ thuật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Bước 1: </w:t>
            </w:r>
            <w:r>
              <w:rPr>
                <w:rFonts w:hint="default" w:ascii="Times New Roman" w:hAnsi="Times New Roman" w:cs="Times New Roman"/>
                <w:sz w:val="26"/>
                <w:szCs w:val="26"/>
                <w:lang w:val="en-US"/>
              </w:rPr>
              <w:t>L</w:t>
            </w:r>
            <w:r>
              <w:rPr>
                <w:rFonts w:ascii="Times New Roman" w:hAnsi="Times New Roman" w:cs="Times New Roman"/>
                <w:sz w:val="26"/>
                <w:szCs w:val="26"/>
              </w:rPr>
              <w:t>ấy dấu điểm giữa cổ trên nẹp, thân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mép 0.5cm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thân trước, thân sau lấy dấu điểm giữa</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-Xếp đôi nẹp thân trước,nẹp thân sau lấy dấu điểm giữa</w:t>
            </w:r>
          </w:p>
        </w:tc>
        <w:tc>
          <w:tcPr>
            <w:tcW w:w="2394" w:type="dxa"/>
          </w:tcPr>
          <w:p>
            <w:pPr>
              <w:pStyle w:val="6"/>
              <w:spacing w:after="0" w:line="360" w:lineRule="auto"/>
              <w:ind w:left="0"/>
              <w:rPr>
                <w:rFonts w:ascii="Times New Roman" w:hAnsi="Times New Roman" w:cs="Times New Roman"/>
                <w:sz w:val="26"/>
                <w:szCs w:val="26"/>
              </w:rPr>
            </w:pP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47140" cy="1282700"/>
                  <wp:effectExtent l="0" t="0" r="10160" b="12700"/>
                  <wp:docPr id="1" name="Picture 1" descr="C:\Users\thao\AppData\Local\Temp\ksohtml1006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thao\AppData\Local\Temp\ksohtml10068\wps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47140" cy="128270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1282700" cy="1294130"/>
                  <wp:effectExtent l="0" t="0" r="12700" b="1270"/>
                  <wp:docPr id="4" name="Picture 4" descr="C:\Users\thao\AppData\Local\Temp\ksohtml10068\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thao\AppData\Local\Temp\ksohtml10068\wps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129413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96950" cy="438785"/>
                  <wp:effectExtent l="0" t="0" r="0" b="0"/>
                  <wp:docPr id="5" name="Picture 5" descr="C:\Users\thao\AppData\Local\Temp\ksohtml10068\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sers\thao\AppData\Local\Temp\ksohtml10068\wps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997639" cy="439377"/>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cs="Times New Roman"/>
                <w:sz w:val="26"/>
                <w:szCs w:val="26"/>
              </w:rPr>
              <w:drawing>
                <wp:inline distT="0" distB="0" distL="0" distR="0">
                  <wp:extent cx="973455" cy="304800"/>
                  <wp:effectExtent l="0" t="0" r="0" b="0"/>
                  <wp:docPr id="6" name="Picture 6" descr="C:\Users\thao\AppData\Local\Temp\ksohtml10068\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sers\thao\AppData\Local\Temp\ksohtml10068\wps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974091" cy="304950"/>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-Cách đều mép</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-Lấy dấu chính xác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2: Ráp vai con thân áo, nẹp và ủi rẽ</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-Hai mặt phải úp vào nhau, may cách mép 1cm</w:t>
            </w:r>
          </w:p>
        </w:tc>
        <w:tc>
          <w:tcPr>
            <w:tcW w:w="2394" w:type="dxa"/>
          </w:tcPr>
          <w:p>
            <w:pPr>
              <w:pStyle w:val="6"/>
              <w:spacing w:after="0" w:line="360" w:lineRule="auto"/>
              <w:ind w:left="0"/>
              <w:jc w:val="center"/>
              <w:rPr>
                <w:rFonts w:ascii="Times New Roman" w:hAnsi="Times New Roman"/>
                <w:sz w:val="26"/>
                <w:szCs w:val="26"/>
              </w:rPr>
            </w:pPr>
          </w:p>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373505" cy="1090930"/>
                  <wp:effectExtent l="0" t="0" r="17145" b="13970"/>
                  <wp:docPr id="12" name="Picture 12" descr="C:\Users\thao\Picture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thao\Pictures\01.png"/>
                          <pic:cNvPicPr>
                            <a:picLocks noChangeAspect="1" noChangeArrowheads="1"/>
                          </pic:cNvPicPr>
                        </pic:nvPicPr>
                        <pic:blipFill>
                          <a:blip r:embed="rId10">
                            <a:extLst>
                              <a:ext uri="{28A0092B-C50C-407E-A947-70E740481C1C}">
                                <a14:useLocalDpi xmlns:a14="http://schemas.microsoft.com/office/drawing/2010/main" val="0"/>
                              </a:ext>
                            </a:extLst>
                          </a:blip>
                          <a:srcRect b="37070"/>
                          <a:stretch>
                            <a:fillRect/>
                          </a:stretch>
                        </pic:blipFill>
                        <pic:spPr>
                          <a:xfrm>
                            <a:off x="0" y="0"/>
                            <a:ext cx="1377729" cy="1090930"/>
                          </a:xfrm>
                          <a:prstGeom prst="rect">
                            <a:avLst/>
                          </a:prstGeom>
                          <a:noFill/>
                          <a:ln>
                            <a:noFill/>
                          </a:ln>
                        </pic:spPr>
                      </pic:pic>
                    </a:graphicData>
                  </a:graphic>
                </wp:inline>
              </w:drawing>
            </w:r>
          </w:p>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112520" cy="605155"/>
                  <wp:effectExtent l="0" t="0" r="0" b="4445"/>
                  <wp:docPr id="14" name="Picture 14" descr="C:\Users\thao\Pictures\xc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thao\Pictures\xcv.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112386" cy="605524"/>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-Đường may cách đều mép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3:May nẹp vào thân áo</w:t>
            </w:r>
          </w:p>
          <w:p>
            <w:pPr>
              <w:pStyle w:val="6"/>
              <w:spacing w:after="0" w:line="360" w:lineRule="auto"/>
              <w:ind w:left="0"/>
              <w:rPr>
                <w:rFonts w:ascii="Times New Roman" w:hAnsi="Times New Roman" w:cs="Times New Roman"/>
                <w:sz w:val="26"/>
                <w:szCs w:val="26"/>
              </w:rPr>
            </w:pPr>
          </w:p>
        </w:tc>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-Úp mặt phải của nẹp cổ vào mặt phải vòng cổ trên thân, sao cho điểm giữa cổ sau, điểm giữa cổ trước, hai điểm vai con trên nẹp và trên thân trùng nhau.</w:t>
            </w:r>
          </w:p>
          <w:p>
            <w:pPr>
              <w:pStyle w:val="6"/>
              <w:spacing w:after="0" w:line="360" w:lineRule="auto"/>
              <w:ind w:left="0"/>
              <w:rPr>
                <w:rFonts w:ascii="Times New Roman" w:hAnsi="Times New Roman"/>
                <w:sz w:val="26"/>
                <w:szCs w:val="26"/>
              </w:rPr>
            </w:pPr>
          </w:p>
        </w:tc>
        <w:tc>
          <w:tcPr>
            <w:tcW w:w="2394" w:type="dxa"/>
          </w:tcPr>
          <w:p>
            <w:pPr>
              <w:pStyle w:val="6"/>
              <w:spacing w:after="0" w:line="360" w:lineRule="auto"/>
              <w:ind w:left="0"/>
              <w:jc w:val="center"/>
              <w:rPr>
                <w:rFonts w:ascii="Times New Roman" w:hAnsi="Times New Roman"/>
                <w:sz w:val="26"/>
                <w:szCs w:val="26"/>
              </w:rPr>
            </w:pPr>
            <w:r>
              <w:rPr>
                <w:rFonts w:ascii="Times New Roman" w:hAnsi="Times New Roman"/>
                <w:sz w:val="26"/>
                <w:szCs w:val="26"/>
              </w:rPr>
              <w:drawing>
                <wp:inline distT="0" distB="0" distL="0" distR="0">
                  <wp:extent cx="1211580" cy="2517775"/>
                  <wp:effectExtent l="0" t="0" r="7620" b="0"/>
                  <wp:docPr id="15" name="Picture 15" descr="C:\Users\thao\Pictures\ag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Users\thao\Pictures\aghj.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11580"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-Các điểm kỹ thuật trùng nhau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4:Bấm cổ tròn may diễu  nẹp cổ</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xéo, cách đường may 0.2cm, khoảng cách các dấu bấm 1.5cm</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-Lật đường may sang bên nẹp và diễu 0.1cm lên nẹp vòng xung quanh cổ</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drawing>
                <wp:inline distT="0" distB="0" distL="0" distR="0">
                  <wp:extent cx="1235075" cy="2517775"/>
                  <wp:effectExtent l="0" t="0" r="3175" b="0"/>
                  <wp:docPr id="16" name="Picture 16" descr="C:\Users\thao\Pictures\ah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Users\thao\Pictures\ahj.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3507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-Bấm đều không cắt đứt đường may</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-Đường diễu đều 0.1 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94" w:type="dxa"/>
          </w:tcPr>
          <w:p>
            <w:pPr>
              <w:spacing w:after="0" w:line="360" w:lineRule="auto"/>
              <w:rPr>
                <w:rFonts w:ascii="Times New Roman" w:hAnsi="Times New Roman" w:cs="Times New Roman"/>
                <w:sz w:val="26"/>
                <w:szCs w:val="26"/>
              </w:rPr>
            </w:pPr>
            <w:r>
              <w:rPr>
                <w:rFonts w:ascii="Times New Roman" w:hAnsi="Times New Roman" w:cs="Times New Roman"/>
                <w:sz w:val="26"/>
                <w:szCs w:val="26"/>
              </w:rPr>
              <w:t>Bước 5: Hoàn chỉnh cổ áo</w:t>
            </w:r>
          </w:p>
          <w:p>
            <w:pPr>
              <w:pStyle w:val="6"/>
              <w:spacing w:after="0" w:line="360" w:lineRule="auto"/>
              <w:ind w:left="0"/>
              <w:rPr>
                <w:rFonts w:ascii="Times New Roman" w:hAnsi="Times New Roman" w:cs="Times New Roman"/>
                <w:sz w:val="26"/>
                <w:szCs w:val="26"/>
              </w:rPr>
            </w:pP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-Ủi định hình cổ áo: ủi se mí nẹp vào trong thân áo</w:t>
            </w:r>
          </w:p>
          <w:p>
            <w:pPr>
              <w:pStyle w:val="6"/>
              <w:spacing w:after="0" w:line="360" w:lineRule="auto"/>
              <w:ind w:left="0"/>
              <w:rPr>
                <w:rFonts w:ascii="Times New Roman" w:hAnsi="Times New Roman"/>
                <w:sz w:val="26"/>
                <w:szCs w:val="26"/>
              </w:rPr>
            </w:pPr>
            <w:r>
              <w:rPr>
                <w:rFonts w:ascii="Times New Roman" w:hAnsi="Times New Roman"/>
                <w:sz w:val="26"/>
                <w:szCs w:val="26"/>
              </w:rPr>
              <w:t>-May lược nẹp: dùng kim tay lược cho nẹp nằm êm trên vòng cổ</w:t>
            </w:r>
          </w:p>
          <w:p>
            <w:pPr>
              <w:pStyle w:val="6"/>
              <w:spacing w:after="0" w:line="360" w:lineRule="auto"/>
              <w:ind w:left="0"/>
              <w:rPr>
                <w:rFonts w:ascii="Times New Roman" w:hAnsi="Times New Roman"/>
                <w:sz w:val="26"/>
                <w:szCs w:val="26"/>
              </w:rPr>
            </w:pPr>
            <w:r>
              <w:rPr>
                <w:rFonts w:ascii="Times New Roman" w:hAnsi="Times New Roman"/>
                <w:sz w:val="26"/>
                <w:szCs w:val="26"/>
              </w:rPr>
              <w:t>-Vắt nẹp: vắt chữ V</w:t>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drawing>
                <wp:inline distT="0" distB="0" distL="0" distR="0">
                  <wp:extent cx="1175385" cy="2517775"/>
                  <wp:effectExtent l="0" t="0" r="5715" b="0"/>
                  <wp:docPr id="17" name="Picture 17" descr="C:\Users\thao\Pictures\qư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Users\thao\Pictures\qưer.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175385" cy="2517775"/>
                          </a:xfrm>
                          <a:prstGeom prst="rect">
                            <a:avLst/>
                          </a:prstGeom>
                          <a:noFill/>
                          <a:ln>
                            <a:noFill/>
                          </a:ln>
                        </pic:spPr>
                      </pic:pic>
                    </a:graphicData>
                  </a:graphic>
                </wp:inline>
              </w:drawing>
            </w:r>
          </w:p>
        </w:tc>
        <w:tc>
          <w:tcPr>
            <w:tcW w:w="2394" w:type="dxa"/>
          </w:tcPr>
          <w:p>
            <w:pPr>
              <w:pStyle w:val="6"/>
              <w:spacing w:after="0" w:line="360" w:lineRule="auto"/>
              <w:ind w:left="0"/>
              <w:rPr>
                <w:rFonts w:ascii="Times New Roman" w:hAnsi="Times New Roman"/>
                <w:sz w:val="26"/>
                <w:szCs w:val="26"/>
              </w:rPr>
            </w:pPr>
            <w:r>
              <w:rPr>
                <w:rFonts w:ascii="Times New Roman" w:hAnsi="Times New Roman"/>
                <w:sz w:val="26"/>
                <w:szCs w:val="26"/>
              </w:rPr>
              <w:t>Nẹp nằm êm trên thân áo</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Nẹp nằm êm trên thân áo</w:t>
            </w: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p>
          <w:p>
            <w:pPr>
              <w:pStyle w:val="6"/>
              <w:spacing w:after="0" w:line="360" w:lineRule="auto"/>
              <w:ind w:left="0"/>
              <w:rPr>
                <w:rFonts w:ascii="Times New Roman" w:hAnsi="Times New Roman"/>
                <w:sz w:val="26"/>
                <w:szCs w:val="26"/>
              </w:rPr>
            </w:pPr>
            <w:r>
              <w:rPr>
                <w:rFonts w:ascii="Times New Roman" w:hAnsi="Times New Roman"/>
                <w:sz w:val="26"/>
                <w:szCs w:val="26"/>
              </w:rPr>
              <w:t>Đường vắt đều, êm phẳng</w:t>
            </w:r>
          </w:p>
        </w:tc>
      </w:tr>
    </w:tbl>
    <w:p>
      <w:pPr>
        <w:pStyle w:val="6"/>
        <w:numPr>
          <w:ilvl w:val="0"/>
          <w:numId w:val="2"/>
        </w:numPr>
        <w:spacing w:after="0" w:line="360" w:lineRule="auto"/>
        <w:ind w:left="0" w:leftChars="0" w:firstLine="0" w:firstLineChars="0"/>
        <w:rPr>
          <w:rFonts w:ascii="Times New Roman" w:hAnsi="Times New Roman" w:cs="Times New Roman"/>
          <w:b/>
          <w:sz w:val="26"/>
          <w:szCs w:val="26"/>
        </w:rPr>
      </w:pPr>
      <w:r>
        <w:rPr>
          <w:rFonts w:hint="default" w:ascii="Times New Roman" w:hAnsi="Times New Roman" w:cs="Times New Roman"/>
          <w:b/>
          <w:sz w:val="26"/>
          <w:szCs w:val="26"/>
          <w:lang w:val="en-US"/>
        </w:rPr>
        <w:t>Yêu cầu kỷ thuật:</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Vòng cổ khi may xong phải êm phẳng</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Các điểm vai, giữa cổ trên thân và trên nẹp phải khớp với nhau</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Đường may, đường vắt phải thẳng, không nhăn không vặn</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Nẹp phải nằm êm trên vòng cổ</w:t>
      </w:r>
    </w:p>
    <w:p>
      <w:pPr>
        <w:pStyle w:val="6"/>
        <w:numPr>
          <w:ilvl w:val="0"/>
          <w:numId w:val="0"/>
        </w:numPr>
        <w:spacing w:after="0" w:line="360" w:lineRule="auto"/>
        <w:ind w:left="360" w:leftChars="0"/>
        <w:rPr>
          <w:rFonts w:hint="default" w:ascii="Times New Roman" w:hAnsi="Times New Roman" w:cs="Times New Roman"/>
          <w:b w:val="0"/>
          <w:bCs/>
          <w:sz w:val="26"/>
          <w:szCs w:val="26"/>
          <w:lang w:val="en-US"/>
        </w:rPr>
      </w:pPr>
      <w:r>
        <w:rPr>
          <w:rFonts w:hint="default" w:ascii="Times New Roman" w:hAnsi="Times New Roman" w:cs="Times New Roman"/>
          <w:b w:val="0"/>
          <w:bCs/>
          <w:sz w:val="26"/>
          <w:szCs w:val="26"/>
          <w:lang w:val="en-US"/>
        </w:rPr>
        <w:t>- Đảm bảo độ loe mép vải vào bên trong cổ áo 0.1cm</w:t>
      </w:r>
    </w:p>
    <w:p>
      <w:pPr>
        <w:pStyle w:val="6"/>
        <w:numPr>
          <w:ilvl w:val="0"/>
          <w:numId w:val="2"/>
        </w:numPr>
        <w:spacing w:after="0" w:line="360" w:lineRule="auto"/>
        <w:ind w:left="0" w:leftChars="0" w:firstLine="0" w:firstLineChars="0"/>
        <w:rPr>
          <w:rFonts w:ascii="Times New Roman" w:hAnsi="Times New Roman" w:cs="Times New Roman"/>
          <w:b/>
          <w:sz w:val="26"/>
          <w:szCs w:val="26"/>
        </w:rPr>
      </w:pPr>
      <w:r>
        <w:rPr>
          <w:rFonts w:ascii="Times New Roman" w:hAnsi="Times New Roman" w:cs="Times New Roman"/>
          <w:b/>
          <w:sz w:val="26"/>
          <w:szCs w:val="26"/>
        </w:rPr>
        <w:t>Nguyên nhân sai hỏng và biện pháp khắc phục</w:t>
      </w:r>
    </w:p>
    <w:tbl>
      <w:tblPr>
        <w:tblStyle w:val="4"/>
        <w:tblW w:w="0" w:type="auto"/>
        <w:jc w:val="center"/>
        <w:tblLayout w:type="autofit"/>
        <w:tblCellMar>
          <w:top w:w="15" w:type="dxa"/>
          <w:left w:w="15" w:type="dxa"/>
          <w:bottom w:w="15" w:type="dxa"/>
          <w:right w:w="15" w:type="dxa"/>
        </w:tblCellMar>
      </w:tblPr>
      <w:tblGrid>
        <w:gridCol w:w="711"/>
        <w:gridCol w:w="2139"/>
        <w:gridCol w:w="3476"/>
        <w:gridCol w:w="3064"/>
      </w:tblGrid>
      <w:tr>
        <w:tblPrEx>
          <w:tblCellMar>
            <w:top w:w="15" w:type="dxa"/>
            <w:left w:w="15" w:type="dxa"/>
            <w:bottom w:w="15" w:type="dxa"/>
            <w:right w:w="15" w:type="dxa"/>
          </w:tblCellMar>
        </w:tblPrEx>
        <w:trPr>
          <w:cantSplit/>
          <w:trHeight w:val="1134" w:hRule="atLeast"/>
          <w:jc w:val="center"/>
        </w:trPr>
        <w:tc>
          <w:tcPr>
            <w:tcW w:w="711" w:type="dxa"/>
            <w:tcBorders>
              <w:top w:val="outset" w:color="auto" w:sz="6" w:space="0"/>
              <w:left w:val="outset" w:color="auto" w:sz="6" w:space="0"/>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STT</w:t>
            </w:r>
          </w:p>
        </w:tc>
        <w:tc>
          <w:tcPr>
            <w:tcW w:w="2139"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Hiện tượng</w:t>
            </w:r>
          </w:p>
        </w:tc>
        <w:tc>
          <w:tcPr>
            <w:tcW w:w="3476"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Nguyên nhân sai hỏng</w:t>
            </w:r>
          </w:p>
        </w:tc>
        <w:tc>
          <w:tcPr>
            <w:tcW w:w="3064" w:type="dxa"/>
            <w:tcBorders>
              <w:top w:val="outset" w:color="auto" w:sz="6" w:space="0"/>
              <w:left w:val="nil"/>
              <w:bottom w:val="outset" w:color="auto" w:sz="6" w:space="0"/>
              <w:right w:val="outset" w:color="auto" w:sz="6" w:space="0"/>
            </w:tcBorders>
          </w:tcPr>
          <w:p>
            <w:pPr>
              <w:spacing w:after="0"/>
              <w:jc w:val="center"/>
              <w:rPr>
                <w:rFonts w:ascii="Times New Roman" w:hAnsi="Times New Roman" w:cs="Times New Roman"/>
                <w:b/>
                <w:bCs/>
                <w:sz w:val="26"/>
                <w:szCs w:val="26"/>
              </w:rPr>
            </w:pPr>
            <w:r>
              <w:rPr>
                <w:rFonts w:ascii="Times New Roman" w:hAnsi="Times New Roman" w:cs="Times New Roman"/>
                <w:b/>
                <w:bCs/>
                <w:sz w:val="26"/>
                <w:szCs w:val="26"/>
              </w:rPr>
              <w:t>Biện pháp khắc phục</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2139"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Vòng cổ bai giãn</w:t>
            </w:r>
          </w:p>
        </w:tc>
        <w:tc>
          <w:tcPr>
            <w:tcW w:w="3476"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 thân áo kéo giãn vải.</w:t>
            </w:r>
          </w:p>
        </w:tc>
        <w:tc>
          <w:tcPr>
            <w:tcW w:w="3064" w:type="dxa"/>
            <w:tcBorders>
              <w:top w:val="outset" w:color="auto" w:sz="6" w:space="0"/>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nẹp vào</w:t>
            </w:r>
            <w:r>
              <w:rPr>
                <w:rFonts w:hint="default" w:ascii="Times New Roman" w:hAnsi="Times New Roman" w:cs="Times New Roman"/>
                <w:sz w:val="26"/>
                <w:szCs w:val="26"/>
                <w:lang w:val="en-US"/>
              </w:rPr>
              <w:t xml:space="preserve"> thân áo </w:t>
            </w:r>
            <w:r>
              <w:rPr>
                <w:rFonts w:ascii="Times New Roman" w:hAnsi="Times New Roman" w:cs="Times New Roman"/>
                <w:sz w:val="26"/>
                <w:szCs w:val="26"/>
              </w:rPr>
              <w:t xml:space="preserve"> không kéo giãn vải, nếu chất liệu vải co giãn phải may cầm trước khi may nẹp vào cổ.</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2</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Nẹp cổ</w:t>
            </w:r>
            <w:r>
              <w:rPr>
                <w:rFonts w:hint="default" w:ascii="Times New Roman" w:hAnsi="Times New Roman" w:cs="Times New Roman"/>
                <w:sz w:val="26"/>
                <w:szCs w:val="26"/>
                <w:lang w:val="en-US"/>
              </w:rPr>
              <w:t xml:space="preserve"> </w:t>
            </w:r>
            <w:r>
              <w:rPr>
                <w:rFonts w:ascii="Times New Roman" w:hAnsi="Times New Roman" w:cs="Times New Roman"/>
                <w:sz w:val="26"/>
                <w:szCs w:val="26"/>
              </w:rPr>
              <w:t>nhăn vặn</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-Khi may nẹp vào thân áo bị lệch dấu,  đường  may nhăn rút</w:t>
            </w:r>
          </w:p>
          <w:p>
            <w:pPr>
              <w:spacing w:after="0"/>
              <w:jc w:val="both"/>
              <w:rPr>
                <w:rFonts w:ascii="Times New Roman" w:hAnsi="Times New Roman" w:cs="Times New Roman"/>
                <w:sz w:val="26"/>
                <w:szCs w:val="26"/>
              </w:rPr>
            </w:pPr>
          </w:p>
          <w:p>
            <w:pPr>
              <w:spacing w:after="0"/>
              <w:jc w:val="both"/>
              <w:rPr>
                <w:rFonts w:ascii="Times New Roman" w:hAnsi="Times New Roman" w:cs="Times New Roman"/>
                <w:sz w:val="26"/>
                <w:szCs w:val="26"/>
              </w:rPr>
            </w:pPr>
            <w:r>
              <w:rPr>
                <w:rFonts w:ascii="Times New Roman" w:hAnsi="Times New Roman" w:cs="Times New Roman"/>
                <w:sz w:val="26"/>
                <w:szCs w:val="26"/>
              </w:rPr>
              <w:t>-Đường may cách mép lớn hơn 0,5cm, không bấm cổ trước khi diễu nẹp.</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-Các điểm kỹ thuật trùng nhau, chỉnh đường may đều đẹp.</w:t>
            </w:r>
          </w:p>
          <w:p>
            <w:pPr>
              <w:spacing w:after="0"/>
              <w:jc w:val="both"/>
              <w:rPr>
                <w:rFonts w:ascii="Times New Roman" w:hAnsi="Times New Roman" w:cs="Times New Roman"/>
                <w:sz w:val="26"/>
                <w:szCs w:val="26"/>
              </w:rPr>
            </w:pPr>
            <w:r>
              <w:rPr>
                <w:rFonts w:ascii="Times New Roman" w:hAnsi="Times New Roman" w:cs="Times New Roman"/>
                <w:sz w:val="26"/>
                <w:szCs w:val="26"/>
              </w:rPr>
              <w:t>-Bấm vòng cổ trước khi diễu   nẹp.</w:t>
            </w:r>
          </w:p>
        </w:tc>
      </w:tr>
      <w:tr>
        <w:tblPrEx>
          <w:tblCellMar>
            <w:top w:w="15" w:type="dxa"/>
            <w:left w:w="15" w:type="dxa"/>
            <w:bottom w:w="15" w:type="dxa"/>
            <w:right w:w="15" w:type="dxa"/>
          </w:tblCellMar>
        </w:tblPrEx>
        <w:trPr>
          <w:cantSplit/>
          <w:trHeight w:val="1134" w:hRule="atLeast"/>
          <w:jc w:val="center"/>
        </w:trPr>
        <w:tc>
          <w:tcPr>
            <w:tcW w:w="711" w:type="dxa"/>
            <w:tcBorders>
              <w:top w:val="nil"/>
              <w:left w:val="outset" w:color="auto" w:sz="6" w:space="0"/>
              <w:bottom w:val="outset" w:color="auto" w:sz="6" w:space="0"/>
              <w:right w:val="outset" w:color="auto" w:sz="6" w:space="0"/>
            </w:tcBorders>
          </w:tcPr>
          <w:p>
            <w:pPr>
              <w:tabs>
                <w:tab w:val="left" w:pos="720"/>
              </w:tabs>
              <w:spacing w:after="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3</w:t>
            </w:r>
          </w:p>
        </w:tc>
        <w:tc>
          <w:tcPr>
            <w:tcW w:w="2139"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Le mí nẹp ra bên ngoài</w:t>
            </w:r>
          </w:p>
        </w:tc>
        <w:tc>
          <w:tcPr>
            <w:tcW w:w="3476"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-Không 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không se mí vào trong 0.1cm.</w:t>
            </w:r>
          </w:p>
        </w:tc>
        <w:tc>
          <w:tcPr>
            <w:tcW w:w="3064" w:type="dxa"/>
            <w:tcBorders>
              <w:top w:val="nil"/>
              <w:left w:val="nil"/>
              <w:bottom w:val="outset" w:color="auto" w:sz="6" w:space="0"/>
              <w:right w:val="outset" w:color="auto" w:sz="6" w:space="0"/>
            </w:tcBorders>
          </w:tcPr>
          <w:p>
            <w:pPr>
              <w:spacing w:after="0"/>
              <w:jc w:val="both"/>
              <w:rPr>
                <w:rFonts w:ascii="Times New Roman" w:hAnsi="Times New Roman" w:cs="Times New Roman"/>
                <w:sz w:val="26"/>
                <w:szCs w:val="26"/>
              </w:rPr>
            </w:pPr>
            <w:r>
              <w:rPr>
                <w:rFonts w:ascii="Times New Roman" w:hAnsi="Times New Roman" w:cs="Times New Roman"/>
                <w:sz w:val="26"/>
                <w:szCs w:val="26"/>
              </w:rPr>
              <w:t>-May diễu nẹp cổ.</w:t>
            </w:r>
          </w:p>
          <w:p>
            <w:pPr>
              <w:spacing w:after="0"/>
              <w:jc w:val="both"/>
              <w:rPr>
                <w:rFonts w:ascii="Times New Roman" w:hAnsi="Times New Roman" w:cs="Times New Roman"/>
                <w:sz w:val="26"/>
                <w:szCs w:val="26"/>
              </w:rPr>
            </w:pPr>
            <w:r>
              <w:rPr>
                <w:rFonts w:ascii="Times New Roman" w:hAnsi="Times New Roman" w:cs="Times New Roman"/>
                <w:sz w:val="26"/>
                <w:szCs w:val="26"/>
              </w:rPr>
              <w:t>-Ủi định hình se mí vào trong 0.1cm.</w:t>
            </w:r>
          </w:p>
        </w:tc>
      </w:tr>
    </w:tbl>
    <w:p>
      <w:pPr>
        <w:rPr>
          <w:rFonts w:ascii="Times New Roman" w:hAnsi="Times New Roman" w:cs="Times New Roman"/>
          <w:b/>
          <w:sz w:val="26"/>
          <w:szCs w:val="26"/>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FA3E35"/>
    <w:multiLevelType w:val="singleLevel"/>
    <w:tmpl w:val="8CFA3E35"/>
    <w:lvl w:ilvl="0" w:tentative="0">
      <w:start w:val="2"/>
      <w:numFmt w:val="upperLetter"/>
      <w:lvlText w:val="%1."/>
      <w:lvlJc w:val="left"/>
      <w:pPr>
        <w:tabs>
          <w:tab w:val="left" w:pos="312"/>
        </w:tabs>
      </w:pPr>
    </w:lvl>
  </w:abstractNum>
  <w:abstractNum w:abstractNumId="1">
    <w:nsid w:val="A4D2234C"/>
    <w:multiLevelType w:val="singleLevel"/>
    <w:tmpl w:val="A4D2234C"/>
    <w:lvl w:ilvl="0" w:tentative="0">
      <w:start w:val="1"/>
      <w:numFmt w:val="upperRoman"/>
      <w:suff w:val="space"/>
      <w:lvlText w:val="%1."/>
      <w:lvlJc w:val="left"/>
    </w:lvl>
  </w:abstractNum>
  <w:abstractNum w:abstractNumId="2">
    <w:nsid w:val="DEAF9D50"/>
    <w:multiLevelType w:val="singleLevel"/>
    <w:tmpl w:val="DEAF9D50"/>
    <w:lvl w:ilvl="0" w:tentative="0">
      <w:start w:val="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19E"/>
    <w:rsid w:val="0000063D"/>
    <w:rsid w:val="0006641E"/>
    <w:rsid w:val="00093FE3"/>
    <w:rsid w:val="000B2E7D"/>
    <w:rsid w:val="000D0399"/>
    <w:rsid w:val="000E61B6"/>
    <w:rsid w:val="001A3597"/>
    <w:rsid w:val="001D4A42"/>
    <w:rsid w:val="001D55F1"/>
    <w:rsid w:val="001E0620"/>
    <w:rsid w:val="001E35C9"/>
    <w:rsid w:val="001F2CBB"/>
    <w:rsid w:val="0026799A"/>
    <w:rsid w:val="00295739"/>
    <w:rsid w:val="002F5820"/>
    <w:rsid w:val="0039674E"/>
    <w:rsid w:val="00397791"/>
    <w:rsid w:val="003A2524"/>
    <w:rsid w:val="003C79BF"/>
    <w:rsid w:val="003F0219"/>
    <w:rsid w:val="003F25E0"/>
    <w:rsid w:val="00460A3B"/>
    <w:rsid w:val="00497821"/>
    <w:rsid w:val="004978F4"/>
    <w:rsid w:val="004D17C1"/>
    <w:rsid w:val="004F4742"/>
    <w:rsid w:val="00516ABD"/>
    <w:rsid w:val="00584168"/>
    <w:rsid w:val="005B292D"/>
    <w:rsid w:val="005B4497"/>
    <w:rsid w:val="005F71BB"/>
    <w:rsid w:val="00663C70"/>
    <w:rsid w:val="00757ED9"/>
    <w:rsid w:val="00763B16"/>
    <w:rsid w:val="007A6F22"/>
    <w:rsid w:val="007C619E"/>
    <w:rsid w:val="008345C1"/>
    <w:rsid w:val="008F4F04"/>
    <w:rsid w:val="009112C2"/>
    <w:rsid w:val="00921DD2"/>
    <w:rsid w:val="0096663E"/>
    <w:rsid w:val="00966D49"/>
    <w:rsid w:val="009B1E43"/>
    <w:rsid w:val="009B7C90"/>
    <w:rsid w:val="00A05C77"/>
    <w:rsid w:val="00A770F1"/>
    <w:rsid w:val="00AF0BD8"/>
    <w:rsid w:val="00B373A4"/>
    <w:rsid w:val="00B76F4F"/>
    <w:rsid w:val="00BC1CCD"/>
    <w:rsid w:val="00C46261"/>
    <w:rsid w:val="00C6607C"/>
    <w:rsid w:val="00CA1A6E"/>
    <w:rsid w:val="00CE4EB0"/>
    <w:rsid w:val="00D073B0"/>
    <w:rsid w:val="00DC7AB9"/>
    <w:rsid w:val="00E05BC8"/>
    <w:rsid w:val="00E52F53"/>
    <w:rsid w:val="00E86D03"/>
    <w:rsid w:val="00F52F9F"/>
    <w:rsid w:val="00F62B0B"/>
    <w:rsid w:val="05721BC7"/>
    <w:rsid w:val="08995C70"/>
    <w:rsid w:val="0B8F76A3"/>
    <w:rsid w:val="0EB74891"/>
    <w:rsid w:val="11E83A84"/>
    <w:rsid w:val="12006272"/>
    <w:rsid w:val="1948510C"/>
    <w:rsid w:val="19F4494E"/>
    <w:rsid w:val="206E06DE"/>
    <w:rsid w:val="27841053"/>
    <w:rsid w:val="29B2350A"/>
    <w:rsid w:val="2D0A54EB"/>
    <w:rsid w:val="2E0D72FF"/>
    <w:rsid w:val="30135611"/>
    <w:rsid w:val="35D17DB4"/>
    <w:rsid w:val="38926863"/>
    <w:rsid w:val="3B4D403F"/>
    <w:rsid w:val="3EDF454B"/>
    <w:rsid w:val="3FFA5916"/>
    <w:rsid w:val="4CEA121A"/>
    <w:rsid w:val="4CF01995"/>
    <w:rsid w:val="51744D82"/>
    <w:rsid w:val="5BBF4AE0"/>
    <w:rsid w:val="5D6235B1"/>
    <w:rsid w:val="5DF53E96"/>
    <w:rsid w:val="5E5E5730"/>
    <w:rsid w:val="5E9C6354"/>
    <w:rsid w:val="5EB22A95"/>
    <w:rsid w:val="60116E6F"/>
    <w:rsid w:val="64B225B9"/>
    <w:rsid w:val="77016855"/>
    <w:rsid w:val="7A1F5D47"/>
    <w:rsid w:val="7FB76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pPr>
      <w:spacing w:after="0" w:line="240" w:lineRule="auto"/>
    </w:pPr>
    <w:rPr>
      <w:rFonts w:ascii="Tahoma" w:hAnsi="Tahoma" w:cs="Tahoma"/>
      <w:sz w:val="16"/>
      <w:szCs w:val="16"/>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6">
    <w:name w:val="List Paragraph"/>
    <w:basedOn w:val="1"/>
    <w:qFormat/>
    <w:uiPriority w:val="99"/>
    <w:pPr>
      <w:ind w:left="720"/>
      <w:contextualSpacing/>
    </w:pPr>
  </w:style>
  <w:style w:type="character" w:customStyle="1" w:styleId="7">
    <w:name w:val="Balloon Text Char"/>
    <w:basedOn w:val="3"/>
    <w:link w:val="2"/>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8</Pages>
  <Words>727</Words>
  <Characters>4147</Characters>
  <Lines>34</Lines>
  <Paragraphs>9</Paragraphs>
  <TotalTime>1</TotalTime>
  <ScaleCrop>false</ScaleCrop>
  <LinksUpToDate>false</LinksUpToDate>
  <CharactersWithSpaces>4865</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2020-06-05T14:53:00Z</dcterms:created>
  <dc:creator>HỒNG THẢO</dc:creator>
  <cp:lastModifiedBy>thao</cp:lastModifiedBy>
  <dcterms:modified xsi:type="dcterms:W3CDTF">2020-10-25T05:54:23Z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